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DF1" w:rsidRDefault="007259D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04DF1" w:rsidRDefault="007259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(Maternal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</w:p>
    <w:p w:rsidR="00204DF1" w:rsidRDefault="007259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heading=h.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204DF1" w:rsidRDefault="007259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0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204DF1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04DF1" w:rsidRDefault="007259D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204DF1" w:rsidRDefault="007259D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04DF1" w:rsidRDefault="007259D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04DF1" w:rsidRDefault="007259D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04DF1" w:rsidRDefault="007259D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204DF1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Hora da música: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Coloridos/Palavra cantada.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https://www.youtube.com/watch?v=x8VNNyobJRo</w:t>
              </w:r>
            </w:hyperlink>
          </w:p>
          <w:p w:rsidR="00204DF1" w:rsidRDefault="00204DF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Desenho livre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Estimulação sensorial e cogniti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coordenação motora fina.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Desenvolvimento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Prepare um cantinho apropriado e disponibilize uma folha de sulfite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(pode ser caderno),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coloque no chão,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 lápis de cor, giz de cera,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canetinhas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permita que a criança desenhe livremente.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Fiquem em alerta quanto ao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giz de cera.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17FB59A" wp14:editId="0B669490">
                  <wp:extent cx="1771650" cy="13335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4DF1" w:rsidRDefault="00204DF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Borboleta azul</w:t>
            </w: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https://www.youtube.com/watch?v=wznsHD7TzUk</w:t>
              </w:r>
            </w:hyperlink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 criança em casa?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https://www.youtube.com/watch?v=HcAYHwU8pHk</w:t>
              </w:r>
            </w:hyperlink>
          </w:p>
          <w:p w:rsidR="00204DF1" w:rsidRDefault="00204DF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Escolher dentre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atividades apresentadas no vídeo disponível acima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Aumentar vínculo familiar.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Estimular atenção à imaginação,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noção de espaço.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Escolher apenas uma atividade demonstrada durante o vídeo e compartilhar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através de vídeo ou fotos com a professora.</w:t>
            </w:r>
          </w:p>
          <w:p w:rsidR="00204DF1" w:rsidRDefault="007259D9" w:rsidP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09893A2" wp14:editId="08648140">
                  <wp:extent cx="1771650" cy="1358900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13"/>
                          <a:srcRect t="23572"/>
                          <a:stretch/>
                        </pic:blipFill>
                        <pic:spPr bwMode="auto">
                          <a:xfrm>
                            <a:off x="0" y="0"/>
                            <a:ext cx="1771650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Xô, dengue!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quintal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cultura</w:t>
            </w: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https://www.youtube.com/watch?v=uiclYGexH14</w:t>
              </w:r>
            </w:hyperlink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F1" w:rsidRDefault="00204DF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04DF1" w:rsidRDefault="007259D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Xô, Xô,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dengue</w:t>
            </w:r>
            <w:proofErr w:type="gramEnd"/>
          </w:p>
          <w:p w:rsidR="00204DF1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https://www.youtube.com/watch?v=wgkIq05psK4</w:t>
              </w:r>
            </w:hyperlink>
          </w:p>
          <w:p w:rsidR="00204DF1" w:rsidRDefault="00204DF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04DF1" w:rsidRPr="007259D9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</w:rPr>
            </w:pPr>
            <w:r w:rsidRPr="007259D9"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204DF1" w:rsidRPr="007259D9" w:rsidRDefault="00204DF1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</w:rPr>
            </w:pPr>
          </w:p>
          <w:p w:rsidR="00204DF1" w:rsidRPr="007259D9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9D9">
              <w:rPr>
                <w:rFonts w:ascii="Times New Roman" w:hAnsi="Times New Roman" w:cs="Times New Roman"/>
                <w:b/>
                <w:sz w:val="24"/>
                <w:szCs w:val="24"/>
              </w:rPr>
              <w:t>*Atividade: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 xml:space="preserve"> Os </w:t>
            </w:r>
            <w:proofErr w:type="gramStart"/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caça</w:t>
            </w:r>
            <w:proofErr w:type="gramEnd"/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- mosquitos</w:t>
            </w:r>
          </w:p>
          <w:p w:rsidR="00204DF1" w:rsidRPr="007259D9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9D9">
              <w:rPr>
                <w:rFonts w:ascii="Times New Roman" w:hAnsi="Times New Roman" w:cs="Times New Roman"/>
                <w:b/>
                <w:sz w:val="24"/>
                <w:szCs w:val="24"/>
              </w:rPr>
              <w:t>*Objetivo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Estimular</w:t>
            </w:r>
            <w:proofErr w:type="gramStart"/>
            <w:r w:rsidRPr="007259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imaginação,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percepção e noção de espaço.</w:t>
            </w:r>
          </w:p>
          <w:p w:rsidR="00204DF1" w:rsidRPr="007259D9" w:rsidRDefault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9D9">
              <w:rPr>
                <w:rFonts w:ascii="Times New Roman" w:hAnsi="Times New Roman" w:cs="Times New Roman"/>
                <w:b/>
                <w:sz w:val="24"/>
                <w:szCs w:val="24"/>
              </w:rPr>
              <w:t>*Desenvolvimento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259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59D9">
              <w:rPr>
                <w:rFonts w:ascii="Times New Roman" w:hAnsi="Times New Roman" w:cs="Times New Roman"/>
                <w:sz w:val="24"/>
                <w:szCs w:val="24"/>
              </w:rPr>
              <w:t>Convide a criança para caminhar pelo quintal e peça ajuda para a descoberta de focos de água parada, que venha proliferar o mosquito da dengue.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oriente a criança sobre o descarte destes focos.</w:t>
            </w:r>
          </w:p>
          <w:p w:rsidR="00204DF1" w:rsidRPr="007259D9" w:rsidRDefault="007259D9" w:rsidP="007259D9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114300" distB="114300" distL="114300" distR="114300" wp14:anchorId="3A73F7BC" wp14:editId="0DF3AB2F">
                  <wp:extent cx="1771650" cy="13208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DF1" w:rsidRDefault="00204DF1" w:rsidP="007259D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1" w:name="_GoBack"/>
      <w:bookmarkEnd w:id="1"/>
    </w:p>
    <w:sectPr w:rsidR="00204DF1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0705E"/>
    <w:multiLevelType w:val="multilevel"/>
    <w:tmpl w:val="46C8B38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04DF1"/>
    <w:rsid w:val="00204DF1"/>
    <w:rsid w:val="0072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2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2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8VNNyobJRo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7.png"/><Relationship Id="rId12" Type="http://schemas.openxmlformats.org/officeDocument/2006/relationships/hyperlink" Target="https://www.youtube.com/watch?v=HcAYHwU8pH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gkIq05psK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wznsHD7TzU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uiclYGexH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VLsiy0ZLntfPmDBTGHL/g6WwA==">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1859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2021-03-08T12:40:00Z</dcterms:created>
  <dcterms:modified xsi:type="dcterms:W3CDTF">2021-03-08T12:40:00Z</dcterms:modified>
</cp:coreProperties>
</file>